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F93" w:rsidRPr="00D13F19" w:rsidRDefault="00DD2A59" w:rsidP="00D13F1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13F19">
        <w:rPr>
          <w:rFonts w:ascii="Times New Roman" w:hAnsi="Times New Roman" w:cs="Times New Roman"/>
          <w:b/>
          <w:sz w:val="24"/>
          <w:szCs w:val="24"/>
        </w:rPr>
        <w:t xml:space="preserve">Antacid Tablet </w:t>
      </w:r>
      <w:proofErr w:type="spellStart"/>
      <w:r w:rsidRPr="00D13F19">
        <w:rPr>
          <w:rFonts w:ascii="Times New Roman" w:hAnsi="Times New Roman" w:cs="Times New Roman"/>
          <w:b/>
          <w:sz w:val="24"/>
          <w:szCs w:val="24"/>
        </w:rPr>
        <w:t>Postlab</w:t>
      </w:r>
      <w:proofErr w:type="spellEnd"/>
    </w:p>
    <w:p w:rsidR="00E21D0D" w:rsidRPr="00D13F19" w:rsidRDefault="00DD2A59" w:rsidP="00D13F1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13F19">
        <w:rPr>
          <w:rFonts w:ascii="Times New Roman" w:hAnsi="Times New Roman" w:cs="Times New Roman"/>
          <w:b/>
          <w:sz w:val="24"/>
          <w:szCs w:val="24"/>
        </w:rPr>
        <w:t>Question</w:t>
      </w:r>
      <w:r w:rsidR="00E21D0D" w:rsidRPr="00D13F19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E21D0D" w:rsidRPr="00D13F19" w:rsidRDefault="00E21D0D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imes New Roman" w:hAnsi="Times New Roman" w:cs="Times New Roman"/>
          <w:sz w:val="24"/>
          <w:szCs w:val="24"/>
        </w:rPr>
        <w:t xml:space="preserve">One can often find </w:t>
      </w:r>
      <w:proofErr w:type="spellStart"/>
      <w:r w:rsidRPr="00D13F19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D13F19">
        <w:rPr>
          <w:rFonts w:ascii="Times New Roman" w:hAnsi="Times New Roman" w:cs="Times New Roman"/>
          <w:sz w:val="24"/>
          <w:szCs w:val="24"/>
        </w:rPr>
        <w:t xml:space="preserve"> substantially cheaper than </w:t>
      </w:r>
      <w:proofErr w:type="gramStart"/>
      <w:r w:rsidRPr="00D13F19">
        <w:rPr>
          <w:rFonts w:ascii="Times New Roman" w:hAnsi="Times New Roman" w:cs="Times New Roman"/>
          <w:sz w:val="24"/>
          <w:szCs w:val="24"/>
        </w:rPr>
        <w:t>Mg(</w:t>
      </w:r>
      <w:proofErr w:type="gramEnd"/>
      <w:r w:rsidRPr="00D13F19">
        <w:rPr>
          <w:rFonts w:ascii="Times New Roman" w:hAnsi="Times New Roman" w:cs="Times New Roman"/>
          <w:sz w:val="24"/>
          <w:szCs w:val="24"/>
        </w:rPr>
        <w:t>OH)2 or CaCO3. If this is the case, why do we find the latter compounds in antacid tablets?</w:t>
      </w:r>
    </w:p>
    <w:p w:rsidR="000D3ED3" w:rsidRPr="00D13F19" w:rsidRDefault="00053E29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imes New Roman" w:hAnsi="Times New Roman" w:cs="Times New Roman"/>
          <w:sz w:val="24"/>
          <w:szCs w:val="24"/>
        </w:rPr>
        <w:t>The aim of antacid tablets available in the lab is to neutralize the excess acid</w:t>
      </w:r>
      <w:r w:rsidR="008B4853" w:rsidRPr="00D13F19">
        <w:rPr>
          <w:rFonts w:ascii="Times New Roman" w:hAnsi="Times New Roman" w:cs="Times New Roman"/>
          <w:sz w:val="24"/>
          <w:szCs w:val="24"/>
        </w:rPr>
        <w:t xml:space="preserve"> made by the stomach. For instance, these antacids are essential </w:t>
      </w:r>
      <w:r w:rsidR="009B4DB1" w:rsidRPr="00D13F19">
        <w:rPr>
          <w:rFonts w:ascii="Times New Roman" w:hAnsi="Times New Roman" w:cs="Times New Roman"/>
          <w:sz w:val="24"/>
          <w:szCs w:val="24"/>
        </w:rPr>
        <w:t>in neutralizing the acid reflux which causes heartburn. However,</w:t>
      </w:r>
      <w:r w:rsidR="0059324F" w:rsidRPr="00D13F19">
        <w:rPr>
          <w:rFonts w:ascii="Times New Roman" w:hAnsi="Times New Roman" w:cs="Times New Roman"/>
          <w:sz w:val="24"/>
          <w:szCs w:val="24"/>
        </w:rPr>
        <w:t xml:space="preserve"> we find out that some are way </w:t>
      </w:r>
      <w:r w:rsidR="009B4DB1" w:rsidRPr="00D13F19">
        <w:rPr>
          <w:rFonts w:ascii="Times New Roman" w:hAnsi="Times New Roman" w:cs="Times New Roman"/>
          <w:sz w:val="24"/>
          <w:szCs w:val="24"/>
        </w:rPr>
        <w:t>cheaper</w:t>
      </w:r>
      <w:r w:rsidR="0059324F" w:rsidRPr="00D13F19">
        <w:rPr>
          <w:rFonts w:ascii="Times New Roman" w:hAnsi="Times New Roman" w:cs="Times New Roman"/>
          <w:sz w:val="24"/>
          <w:szCs w:val="24"/>
        </w:rPr>
        <w:t xml:space="preserve"> </w:t>
      </w:r>
      <w:r w:rsidR="009B4DB1" w:rsidRPr="00D13F19">
        <w:rPr>
          <w:rFonts w:ascii="Times New Roman" w:hAnsi="Times New Roman" w:cs="Times New Roman"/>
          <w:sz w:val="24"/>
          <w:szCs w:val="24"/>
        </w:rPr>
        <w:t xml:space="preserve">than others. For example, </w:t>
      </w:r>
      <w:proofErr w:type="spellStart"/>
      <w:r w:rsidR="009B4DB1" w:rsidRPr="00D13F19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="009B4DB1" w:rsidRPr="00D13F19">
        <w:rPr>
          <w:rFonts w:ascii="Times New Roman" w:hAnsi="Times New Roman" w:cs="Times New Roman"/>
          <w:sz w:val="24"/>
          <w:szCs w:val="24"/>
        </w:rPr>
        <w:t xml:space="preserve"> </w:t>
      </w:r>
      <w:r w:rsidR="00386FF7" w:rsidRPr="00D13F19">
        <w:rPr>
          <w:rFonts w:ascii="Times New Roman" w:hAnsi="Times New Roman" w:cs="Times New Roman"/>
          <w:sz w:val="24"/>
          <w:szCs w:val="24"/>
        </w:rPr>
        <w:t xml:space="preserve">is substantially cheaper as compared to </w:t>
      </w:r>
      <w:r w:rsidR="00386FF7" w:rsidRPr="00D13F19">
        <w:rPr>
          <w:rFonts w:ascii="Times New Roman" w:hAnsi="Times New Roman" w:cs="Times New Roman"/>
          <w:sz w:val="24"/>
          <w:szCs w:val="24"/>
        </w:rPr>
        <w:t>Mg</w:t>
      </w:r>
      <w:r w:rsidR="00872118" w:rsidRPr="00D13F19">
        <w:rPr>
          <w:rFonts w:ascii="Times New Roman" w:hAnsi="Times New Roman" w:cs="Times New Roman"/>
          <w:sz w:val="24"/>
          <w:szCs w:val="24"/>
        </w:rPr>
        <w:t xml:space="preserve"> </w:t>
      </w:r>
      <w:r w:rsidR="00386FF7" w:rsidRPr="00D13F19">
        <w:rPr>
          <w:rFonts w:ascii="Times New Roman" w:hAnsi="Times New Roman" w:cs="Times New Roman"/>
          <w:sz w:val="24"/>
          <w:szCs w:val="24"/>
        </w:rPr>
        <w:t>(OH</w:t>
      </w:r>
      <w:proofErr w:type="gramStart"/>
      <w:r w:rsidR="00386FF7" w:rsidRPr="00D13F19">
        <w:rPr>
          <w:rFonts w:ascii="Times New Roman" w:hAnsi="Times New Roman" w:cs="Times New Roman"/>
          <w:sz w:val="24"/>
          <w:szCs w:val="24"/>
        </w:rPr>
        <w:t>)2</w:t>
      </w:r>
      <w:proofErr w:type="gramEnd"/>
      <w:r w:rsidR="00386FF7" w:rsidRPr="00D13F19">
        <w:rPr>
          <w:rFonts w:ascii="Times New Roman" w:hAnsi="Times New Roman" w:cs="Times New Roman"/>
          <w:sz w:val="24"/>
          <w:szCs w:val="24"/>
        </w:rPr>
        <w:t xml:space="preserve"> or CaCO3</w:t>
      </w:r>
      <w:r w:rsidR="007D6F42" w:rsidRPr="00D13F19">
        <w:rPr>
          <w:rFonts w:ascii="Times New Roman" w:hAnsi="Times New Roman" w:cs="Times New Roman"/>
          <w:sz w:val="24"/>
          <w:szCs w:val="24"/>
        </w:rPr>
        <w:t xml:space="preserve"> but cannot be used to make antacid tablets</w:t>
      </w:r>
      <w:r w:rsidR="00386FF7" w:rsidRPr="00D13F19">
        <w:rPr>
          <w:rFonts w:ascii="Times New Roman" w:hAnsi="Times New Roman" w:cs="Times New Roman"/>
          <w:sz w:val="24"/>
          <w:szCs w:val="24"/>
        </w:rPr>
        <w:t xml:space="preserve">. This is because, </w:t>
      </w:r>
      <w:proofErr w:type="spellStart"/>
      <w:r w:rsidR="00386FF7" w:rsidRPr="00D13F19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="00386FF7" w:rsidRPr="00D13F19">
        <w:rPr>
          <w:rFonts w:ascii="Times New Roman" w:hAnsi="Times New Roman" w:cs="Times New Roman"/>
          <w:sz w:val="24"/>
          <w:szCs w:val="24"/>
        </w:rPr>
        <w:t xml:space="preserve"> has a strong base </w:t>
      </w:r>
      <w:r w:rsidR="005D2B9C" w:rsidRPr="00D13F19">
        <w:rPr>
          <w:rFonts w:ascii="Times New Roman" w:hAnsi="Times New Roman" w:cs="Times New Roman"/>
          <w:sz w:val="24"/>
          <w:szCs w:val="24"/>
        </w:rPr>
        <w:t>hence it does not make a good buffer solution. In this case, this is why we find latte</w:t>
      </w:r>
      <w:r w:rsidR="00D30B4E" w:rsidRPr="00D13F19">
        <w:rPr>
          <w:rFonts w:ascii="Times New Roman" w:hAnsi="Times New Roman" w:cs="Times New Roman"/>
          <w:sz w:val="24"/>
          <w:szCs w:val="24"/>
        </w:rPr>
        <w:t xml:space="preserve">r compounds in antacid tablets since if </w:t>
      </w:r>
      <w:proofErr w:type="spellStart"/>
      <w:r w:rsidR="00D30B4E" w:rsidRPr="00D13F19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="00D30B4E" w:rsidRPr="00D13F19">
        <w:rPr>
          <w:rFonts w:ascii="Times New Roman" w:hAnsi="Times New Roman" w:cs="Times New Roman"/>
          <w:sz w:val="24"/>
          <w:szCs w:val="24"/>
        </w:rPr>
        <w:t xml:space="preserve"> is used as a compound, </w:t>
      </w:r>
      <w:r w:rsidR="00D5192A" w:rsidRPr="00D13F19">
        <w:rPr>
          <w:rFonts w:ascii="Times New Roman" w:hAnsi="Times New Roman" w:cs="Times New Roman"/>
          <w:sz w:val="24"/>
          <w:szCs w:val="24"/>
        </w:rPr>
        <w:t xml:space="preserve">it would increase the basicity in the body which is not healthy at all. It is also important to note that </w:t>
      </w:r>
      <w:proofErr w:type="spellStart"/>
      <w:r w:rsidR="00D5192A" w:rsidRPr="00D13F19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="00D5192A" w:rsidRPr="00D13F19">
        <w:rPr>
          <w:rFonts w:ascii="Times New Roman" w:hAnsi="Times New Roman" w:cs="Times New Roman"/>
          <w:sz w:val="24"/>
          <w:szCs w:val="24"/>
        </w:rPr>
        <w:t xml:space="preserve"> </w:t>
      </w:r>
      <w:r w:rsidR="0059324F" w:rsidRPr="00D13F19">
        <w:rPr>
          <w:rFonts w:ascii="Times New Roman" w:hAnsi="Times New Roman" w:cs="Times New Roman"/>
          <w:sz w:val="24"/>
          <w:szCs w:val="24"/>
        </w:rPr>
        <w:t>can corrode the body tissues. Therefore</w:t>
      </w:r>
      <w:r w:rsidR="005270AE" w:rsidRPr="00D13F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70AE" w:rsidRPr="00D13F19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="005270AE" w:rsidRPr="00D13F19">
        <w:rPr>
          <w:rFonts w:ascii="Times New Roman" w:hAnsi="Times New Roman" w:cs="Times New Roman"/>
          <w:sz w:val="24"/>
          <w:szCs w:val="24"/>
        </w:rPr>
        <w:t xml:space="preserve"> can cause a burning sensation of these tissues hence cannot be used in antacid tablets.</w:t>
      </w:r>
      <w:r w:rsidR="00872118" w:rsidRPr="00D13F19">
        <w:rPr>
          <w:rFonts w:ascii="Times New Roman" w:hAnsi="Times New Roman" w:cs="Times New Roman"/>
          <w:sz w:val="24"/>
          <w:szCs w:val="24"/>
        </w:rPr>
        <w:t xml:space="preserve"> To make antacid tablets, a mild and non-corrosive base is needed. </w:t>
      </w:r>
      <w:proofErr w:type="gramStart"/>
      <w:r w:rsidR="00940B6F" w:rsidRPr="00D13F19">
        <w:rPr>
          <w:rFonts w:ascii="Times New Roman" w:hAnsi="Times New Roman" w:cs="Times New Roman"/>
          <w:sz w:val="24"/>
          <w:szCs w:val="24"/>
        </w:rPr>
        <w:t>Mg(</w:t>
      </w:r>
      <w:proofErr w:type="gramEnd"/>
      <w:r w:rsidR="00940B6F" w:rsidRPr="00D13F19">
        <w:rPr>
          <w:rFonts w:ascii="Times New Roman" w:hAnsi="Times New Roman" w:cs="Times New Roman"/>
          <w:sz w:val="24"/>
          <w:szCs w:val="24"/>
        </w:rPr>
        <w:t>OH)2 and</w:t>
      </w:r>
      <w:r w:rsidR="003E3DF5" w:rsidRPr="00D13F19">
        <w:rPr>
          <w:rFonts w:ascii="Times New Roman" w:hAnsi="Times New Roman" w:cs="Times New Roman"/>
          <w:sz w:val="24"/>
          <w:szCs w:val="24"/>
        </w:rPr>
        <w:t xml:space="preserve"> CaCO3</w:t>
      </w:r>
      <w:r w:rsidR="00940B6F" w:rsidRPr="00D13F19">
        <w:rPr>
          <w:rFonts w:ascii="Times New Roman" w:hAnsi="Times New Roman" w:cs="Times New Roman"/>
          <w:sz w:val="24"/>
          <w:szCs w:val="24"/>
        </w:rPr>
        <w:t xml:space="preserve"> are mid and non-corrosive and as a result, they are used to make antacid tablets. </w:t>
      </w:r>
    </w:p>
    <w:p w:rsidR="00E21D0D" w:rsidRPr="00D13F19" w:rsidRDefault="00B5102B" w:rsidP="00D13F1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13F19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C406FE" w:rsidRPr="00D13F19" w:rsidRDefault="00B5102B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imes New Roman" w:hAnsi="Times New Roman" w:cs="Times New Roman"/>
          <w:sz w:val="24"/>
          <w:szCs w:val="24"/>
        </w:rPr>
        <w:t>Different manufacturers claim to have the best an</w:t>
      </w:r>
      <w:r w:rsidRPr="00D13F19">
        <w:rPr>
          <w:rFonts w:ascii="Times New Roman" w:hAnsi="Times New Roman" w:cs="Times New Roman"/>
          <w:sz w:val="24"/>
          <w:szCs w:val="24"/>
        </w:rPr>
        <w:t>t</w:t>
      </w:r>
      <w:r w:rsidRPr="00D13F19">
        <w:rPr>
          <w:rFonts w:ascii="Times New Roman" w:hAnsi="Times New Roman" w:cs="Times New Roman"/>
          <w:sz w:val="24"/>
          <w:szCs w:val="24"/>
        </w:rPr>
        <w:t xml:space="preserve">acid. Which of the following tablets would neutralize the most acid for the money? </w:t>
      </w:r>
    </w:p>
    <w:p w:rsidR="00C406FE" w:rsidRPr="00D13F19" w:rsidRDefault="00B5102B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imes New Roman" w:hAnsi="Times New Roman" w:cs="Times New Roman"/>
          <w:sz w:val="24"/>
          <w:szCs w:val="24"/>
        </w:rPr>
        <w:t xml:space="preserve">a. Rolaids (550 mg CaCO3 and 110 mg </w:t>
      </w:r>
      <w:proofErr w:type="gramStart"/>
      <w:r w:rsidRPr="00D13F19">
        <w:rPr>
          <w:rFonts w:ascii="Times New Roman" w:hAnsi="Times New Roman" w:cs="Times New Roman"/>
          <w:sz w:val="24"/>
          <w:szCs w:val="24"/>
        </w:rPr>
        <w:t>Mg(</w:t>
      </w:r>
      <w:proofErr w:type="gramEnd"/>
      <w:r w:rsidRPr="00D13F19">
        <w:rPr>
          <w:rFonts w:ascii="Times New Roman" w:hAnsi="Times New Roman" w:cs="Times New Roman"/>
          <w:sz w:val="24"/>
          <w:szCs w:val="24"/>
        </w:rPr>
        <w:t xml:space="preserve">OH)2 per tablet) – 150 tablets for $9.44 </w:t>
      </w:r>
    </w:p>
    <w:p w:rsidR="00C406FE" w:rsidRPr="00D13F19" w:rsidRDefault="00B5102B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imes New Roman" w:hAnsi="Times New Roman" w:cs="Times New Roman"/>
          <w:sz w:val="24"/>
          <w:szCs w:val="24"/>
        </w:rPr>
        <w:t xml:space="preserve">b. Tums (500 mg CaCO3 per tablet) – 150 tablets for $5.49 </w:t>
      </w:r>
    </w:p>
    <w:p w:rsidR="00B5102B" w:rsidRPr="00D13F19" w:rsidRDefault="00B5102B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imes New Roman" w:hAnsi="Times New Roman" w:cs="Times New Roman"/>
          <w:sz w:val="24"/>
          <w:szCs w:val="24"/>
        </w:rPr>
        <w:t xml:space="preserve">c. Phillips (1200 mg </w:t>
      </w:r>
      <w:proofErr w:type="gramStart"/>
      <w:r w:rsidRPr="00D13F19">
        <w:rPr>
          <w:rFonts w:ascii="Times New Roman" w:hAnsi="Times New Roman" w:cs="Times New Roman"/>
          <w:sz w:val="24"/>
          <w:szCs w:val="24"/>
        </w:rPr>
        <w:t>Mg(</w:t>
      </w:r>
      <w:proofErr w:type="gramEnd"/>
      <w:r w:rsidRPr="00D13F19">
        <w:rPr>
          <w:rFonts w:ascii="Times New Roman" w:hAnsi="Times New Roman" w:cs="Times New Roman"/>
          <w:sz w:val="24"/>
          <w:szCs w:val="24"/>
        </w:rPr>
        <w:t>OH)2 per 15 mL) – 769 mL for $9.99</w:t>
      </w:r>
    </w:p>
    <w:p w:rsidR="009A2713" w:rsidRPr="00D13F19" w:rsidRDefault="00790748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imes New Roman" w:hAnsi="Times New Roman" w:cs="Times New Roman"/>
          <w:sz w:val="24"/>
          <w:szCs w:val="24"/>
        </w:rPr>
        <w:lastRenderedPageBreak/>
        <w:t>The molar mass of CaCO3 is 100.09 grams/mol</w:t>
      </w:r>
      <w:r w:rsidR="005160FE" w:rsidRPr="00D13F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4ABB" w:rsidRPr="00D13F19" w:rsidRDefault="00AE4ABB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imes New Roman" w:hAnsi="Times New Roman" w:cs="Times New Roman"/>
          <w:sz w:val="24"/>
          <w:szCs w:val="24"/>
        </w:rPr>
        <w:t xml:space="preserve">The molar mass for </w:t>
      </w:r>
      <w:proofErr w:type="gramStart"/>
      <w:r w:rsidR="000C57CF" w:rsidRPr="00D13F19">
        <w:rPr>
          <w:rFonts w:ascii="Times New Roman" w:hAnsi="Times New Roman" w:cs="Times New Roman"/>
          <w:sz w:val="24"/>
          <w:szCs w:val="24"/>
        </w:rPr>
        <w:t>Mg(</w:t>
      </w:r>
      <w:proofErr w:type="gramEnd"/>
      <w:r w:rsidR="000C57CF" w:rsidRPr="00D13F19">
        <w:rPr>
          <w:rFonts w:ascii="Times New Roman" w:hAnsi="Times New Roman" w:cs="Times New Roman"/>
          <w:sz w:val="24"/>
          <w:szCs w:val="24"/>
        </w:rPr>
        <w:t>OH)2 is</w:t>
      </w:r>
      <w:r w:rsidR="000C57CF" w:rsidRPr="00D13F19">
        <w:rPr>
          <w:rFonts w:ascii="Times New Roman" w:hAnsi="Times New Roman" w:cs="Times New Roman"/>
          <w:sz w:val="24"/>
          <w:szCs w:val="24"/>
        </w:rPr>
        <w:t xml:space="preserve"> 58.33 grams/mol</w:t>
      </w:r>
      <w:r w:rsidR="00A87C6A" w:rsidRPr="00D13F19">
        <w:rPr>
          <w:rFonts w:ascii="Times New Roman" w:hAnsi="Times New Roman" w:cs="Times New Roman"/>
          <w:sz w:val="24"/>
          <w:szCs w:val="24"/>
        </w:rPr>
        <w:t>.</w:t>
      </w:r>
    </w:p>
    <w:p w:rsidR="00A87C6A" w:rsidRPr="00D13F19" w:rsidRDefault="00A87C6A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imes New Roman" w:hAnsi="Times New Roman" w:cs="Times New Roman"/>
          <w:sz w:val="24"/>
          <w:szCs w:val="24"/>
        </w:rPr>
        <w:t xml:space="preserve">To determine the total </w:t>
      </w:r>
      <w:proofErr w:type="spellStart"/>
      <w:r w:rsidRPr="00D13F19">
        <w:rPr>
          <w:rFonts w:ascii="Times New Roman" w:hAnsi="Times New Roman" w:cs="Times New Roman"/>
          <w:sz w:val="24"/>
          <w:szCs w:val="24"/>
        </w:rPr>
        <w:t>mmoles</w:t>
      </w:r>
      <w:proofErr w:type="spellEnd"/>
      <w:r w:rsidRPr="00D13F19">
        <w:rPr>
          <w:rFonts w:ascii="Times New Roman" w:hAnsi="Times New Roman" w:cs="Times New Roman"/>
          <w:sz w:val="24"/>
          <w:szCs w:val="24"/>
        </w:rPr>
        <w:t xml:space="preserve"> present per tablet to neutralize the acid;</w:t>
      </w:r>
    </w:p>
    <w:p w:rsidR="00A87C6A" w:rsidRPr="00D13F19" w:rsidRDefault="00A87C6A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13F19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Pr="00D13F19">
        <w:rPr>
          <w:rFonts w:ascii="Times New Roman" w:hAnsi="Times New Roman" w:cs="Times New Roman"/>
          <w:sz w:val="24"/>
          <w:szCs w:val="24"/>
        </w:rPr>
        <w:t>=</w:t>
      </w:r>
      <w:proofErr w:type="gramStart"/>
      <w:r w:rsidRPr="00D13F19">
        <w:rPr>
          <w:rFonts w:ascii="Times New Roman" w:hAnsi="Times New Roman" w:cs="Times New Roman"/>
          <w:sz w:val="24"/>
          <w:szCs w:val="24"/>
        </w:rPr>
        <w:t>500mg(</w:t>
      </w:r>
      <w:proofErr w:type="gramEnd"/>
      <w:r w:rsidRPr="00D13F19">
        <w:rPr>
          <w:rFonts w:ascii="Times New Roman" w:hAnsi="Times New Roman" w:cs="Times New Roman"/>
          <w:sz w:val="24"/>
          <w:szCs w:val="24"/>
        </w:rPr>
        <w:t>100.09 mg/</w:t>
      </w:r>
      <w:proofErr w:type="spellStart"/>
      <w:r w:rsidRPr="00D13F19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Pr="00D13F19">
        <w:rPr>
          <w:rFonts w:ascii="Times New Roman" w:hAnsi="Times New Roman" w:cs="Times New Roman"/>
          <w:sz w:val="24"/>
          <w:szCs w:val="24"/>
        </w:rPr>
        <w:t>)</w:t>
      </w:r>
    </w:p>
    <w:p w:rsidR="00A87C6A" w:rsidRPr="00D13F19" w:rsidRDefault="00A87C6A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imes New Roman" w:hAnsi="Times New Roman" w:cs="Times New Roman"/>
          <w:sz w:val="24"/>
          <w:szCs w:val="24"/>
        </w:rPr>
        <w:t>=4.9996mmol per tablet</w:t>
      </w:r>
    </w:p>
    <w:p w:rsidR="00AA0EF3" w:rsidRPr="00D13F19" w:rsidRDefault="00A87C6A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imes New Roman" w:hAnsi="Times New Roman" w:cs="Times New Roman"/>
          <w:sz w:val="24"/>
          <w:szCs w:val="24"/>
        </w:rPr>
        <w:t xml:space="preserve">To determine the </w:t>
      </w:r>
      <w:proofErr w:type="spellStart"/>
      <w:r w:rsidRPr="00D13F19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Pr="00D13F19">
        <w:rPr>
          <w:rFonts w:ascii="Times New Roman" w:hAnsi="Times New Roman" w:cs="Times New Roman"/>
          <w:sz w:val="24"/>
          <w:szCs w:val="24"/>
        </w:rPr>
        <w:t xml:space="preserve"> per dollar in the bottle for all tablets</w:t>
      </w:r>
      <w:r w:rsidR="00A81DD6" w:rsidRPr="00D13F19">
        <w:rPr>
          <w:rFonts w:ascii="Times New Roman" w:hAnsi="Times New Roman" w:cs="Times New Roman"/>
          <w:sz w:val="24"/>
          <w:szCs w:val="24"/>
        </w:rPr>
        <w:t>;</w:t>
      </w:r>
    </w:p>
    <w:p w:rsidR="00A81DD6" w:rsidRPr="00D13F19" w:rsidRDefault="00A81DD6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13F19">
        <w:rPr>
          <w:rFonts w:ascii="Times New Roman" w:hAnsi="Times New Roman" w:cs="Times New Roman"/>
          <w:sz w:val="24"/>
          <w:szCs w:val="24"/>
        </w:rPr>
        <w:t>Dollarsmmol</w:t>
      </w:r>
      <w:proofErr w:type="spellEnd"/>
      <w:r w:rsidRPr="00D13F19">
        <w:rPr>
          <w:rFonts w:ascii="Times New Roman" w:hAnsi="Times New Roman" w:cs="Times New Roman"/>
          <w:sz w:val="24"/>
          <w:szCs w:val="24"/>
        </w:rPr>
        <w:t xml:space="preserve">=5.49 </w:t>
      </w:r>
      <w:proofErr w:type="gramStart"/>
      <w:r w:rsidRPr="00D13F19">
        <w:rPr>
          <w:rFonts w:ascii="Times New Roman" w:hAnsi="Times New Roman" w:cs="Times New Roman"/>
          <w:sz w:val="24"/>
          <w:szCs w:val="24"/>
        </w:rPr>
        <w:t>dollars(</w:t>
      </w:r>
      <w:proofErr w:type="gramEnd"/>
      <w:r w:rsidRPr="00D13F19">
        <w:rPr>
          <w:rFonts w:ascii="Times New Roman" w:hAnsi="Times New Roman" w:cs="Times New Roman"/>
          <w:sz w:val="24"/>
          <w:szCs w:val="24"/>
        </w:rPr>
        <w:t xml:space="preserve">4.996 </w:t>
      </w:r>
      <w:proofErr w:type="spellStart"/>
      <w:r w:rsidRPr="00D13F19">
        <w:rPr>
          <w:rFonts w:ascii="Times New Roman" w:hAnsi="Times New Roman" w:cs="Times New Roman"/>
          <w:sz w:val="24"/>
          <w:szCs w:val="24"/>
        </w:rPr>
        <w:t>tabletmmol</w:t>
      </w:r>
      <w:proofErr w:type="spellEnd"/>
      <w:r w:rsidRPr="00D13F19">
        <w:rPr>
          <w:rFonts w:ascii="Times New Roman" w:hAnsi="Times New Roman" w:cs="Times New Roman"/>
          <w:sz w:val="24"/>
          <w:szCs w:val="24"/>
        </w:rPr>
        <w:t>) 150 tablets</w:t>
      </w:r>
    </w:p>
    <w:p w:rsidR="00A81DD6" w:rsidRPr="00D13F19" w:rsidRDefault="00A81DD6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imes New Roman" w:hAnsi="Times New Roman" w:cs="Times New Roman"/>
          <w:sz w:val="24"/>
          <w:szCs w:val="24"/>
        </w:rPr>
        <w:t>=</w:t>
      </w:r>
      <w:r w:rsidR="00AD42A4" w:rsidRPr="00D13F19">
        <w:rPr>
          <w:rFonts w:ascii="Times New Roman" w:hAnsi="Times New Roman" w:cs="Times New Roman"/>
          <w:sz w:val="24"/>
          <w:szCs w:val="24"/>
        </w:rPr>
        <w:t>136.5dollarsmmol</w:t>
      </w:r>
    </w:p>
    <w:p w:rsidR="00D87AE6" w:rsidRPr="00D13F19" w:rsidRDefault="00EB3873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imes New Roman" w:hAnsi="Times New Roman" w:cs="Times New Roman"/>
          <w:sz w:val="24"/>
          <w:szCs w:val="24"/>
        </w:rPr>
        <w:t xml:space="preserve">Therefore, </w:t>
      </w:r>
      <w:bookmarkStart w:id="0" w:name="_GoBack"/>
      <w:bookmarkEnd w:id="0"/>
      <w:r w:rsidR="00D07F77" w:rsidRPr="00D13F19">
        <w:rPr>
          <w:rFonts w:ascii="Times New Roman" w:hAnsi="Times New Roman" w:cs="Times New Roman"/>
          <w:sz w:val="24"/>
          <w:szCs w:val="24"/>
        </w:rPr>
        <w:t>the</w:t>
      </w:r>
      <w:r w:rsidR="00D87AE6" w:rsidRPr="00D13F19">
        <w:rPr>
          <w:rFonts w:ascii="Times New Roman" w:hAnsi="Times New Roman" w:cs="Times New Roman"/>
          <w:sz w:val="24"/>
          <w:szCs w:val="24"/>
        </w:rPr>
        <w:t xml:space="preserve"> first step is to determine the total </w:t>
      </w:r>
      <w:proofErr w:type="spellStart"/>
      <w:r w:rsidR="00D87AE6" w:rsidRPr="00D13F19">
        <w:rPr>
          <w:rFonts w:ascii="Times New Roman" w:hAnsi="Times New Roman" w:cs="Times New Roman"/>
          <w:sz w:val="24"/>
          <w:szCs w:val="24"/>
        </w:rPr>
        <w:t>mmoles</w:t>
      </w:r>
      <w:proofErr w:type="spellEnd"/>
      <w:r w:rsidR="00D87AE6" w:rsidRPr="00D13F19">
        <w:rPr>
          <w:rFonts w:ascii="Times New Roman" w:hAnsi="Times New Roman" w:cs="Times New Roman"/>
          <w:sz w:val="24"/>
          <w:szCs w:val="24"/>
        </w:rPr>
        <w:t xml:space="preserve"> present per tablet that can neutralize an acid.</w:t>
      </w:r>
    </w:p>
    <w:p w:rsidR="00D87AE6" w:rsidRPr="00D13F19" w:rsidRDefault="00D87AE6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ahoma" w:hAnsi="Tahoma" w:cs="Tahoma"/>
          <w:sz w:val="24"/>
          <w:szCs w:val="24"/>
        </w:rPr>
        <w:t>﻿</w:t>
      </w:r>
      <w:proofErr w:type="spellStart"/>
      <w:proofErr w:type="gramStart"/>
      <w:r w:rsidRPr="00D13F19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Pr="00D13F19">
        <w:rPr>
          <w:rFonts w:ascii="Times New Roman" w:hAnsi="Times New Roman" w:cs="Times New Roman"/>
          <w:sz w:val="24"/>
          <w:szCs w:val="24"/>
        </w:rPr>
        <w:t>=</w:t>
      </w:r>
      <w:proofErr w:type="gramEnd"/>
      <w:r w:rsidRPr="00D13F19">
        <w:rPr>
          <w:rFonts w:ascii="Times New Roman" w:hAnsi="Times New Roman" w:cs="Times New Roman"/>
          <w:sz w:val="24"/>
          <w:szCs w:val="24"/>
        </w:rPr>
        <w:t>500mg(100.09mg1mmol​)=4.996mmol</w:t>
      </w:r>
      <w:r w:rsidRPr="00D13F19">
        <w:rPr>
          <w:rFonts w:ascii="Tahoma" w:hAnsi="Tahoma" w:cs="Tahoma"/>
          <w:sz w:val="24"/>
          <w:szCs w:val="24"/>
        </w:rPr>
        <w:t>﻿</w:t>
      </w:r>
      <w:r w:rsidRPr="00D13F19">
        <w:rPr>
          <w:rFonts w:ascii="Times New Roman" w:hAnsi="Times New Roman" w:cs="Times New Roman"/>
          <w:sz w:val="24"/>
          <w:szCs w:val="24"/>
        </w:rPr>
        <w:t xml:space="preserve"> per tablet  </w:t>
      </w:r>
    </w:p>
    <w:p w:rsidR="00D87AE6" w:rsidRPr="00D13F19" w:rsidRDefault="00D87AE6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imes New Roman" w:hAnsi="Times New Roman" w:cs="Times New Roman"/>
          <w:sz w:val="24"/>
          <w:szCs w:val="24"/>
        </w:rPr>
        <w:t xml:space="preserve">Then </w:t>
      </w:r>
      <w:r w:rsidR="00045E73" w:rsidRPr="00D13F19">
        <w:rPr>
          <w:rFonts w:ascii="Times New Roman" w:hAnsi="Times New Roman" w:cs="Times New Roman"/>
          <w:sz w:val="24"/>
          <w:szCs w:val="24"/>
        </w:rPr>
        <w:t xml:space="preserve">to </w:t>
      </w:r>
      <w:r w:rsidRPr="00D13F19">
        <w:rPr>
          <w:rFonts w:ascii="Times New Roman" w:hAnsi="Times New Roman" w:cs="Times New Roman"/>
          <w:sz w:val="24"/>
          <w:szCs w:val="24"/>
        </w:rPr>
        <w:t xml:space="preserve">determine the </w:t>
      </w:r>
      <w:proofErr w:type="spellStart"/>
      <w:r w:rsidRPr="00D13F19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Pr="00D13F19">
        <w:rPr>
          <w:rFonts w:ascii="Times New Roman" w:hAnsi="Times New Roman" w:cs="Times New Roman"/>
          <w:sz w:val="24"/>
          <w:szCs w:val="24"/>
        </w:rPr>
        <w:t xml:space="preserve"> per dollar i</w:t>
      </w:r>
      <w:r w:rsidR="00045E73" w:rsidRPr="00D13F19">
        <w:rPr>
          <w:rFonts w:ascii="Times New Roman" w:hAnsi="Times New Roman" w:cs="Times New Roman"/>
          <w:sz w:val="24"/>
          <w:szCs w:val="24"/>
        </w:rPr>
        <w:t>n the bottle (for all tablets);</w:t>
      </w:r>
    </w:p>
    <w:p w:rsidR="00F24E41" w:rsidRPr="00D13F19" w:rsidRDefault="00D87AE6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ahoma" w:hAnsi="Tahoma" w:cs="Tahoma"/>
          <w:sz w:val="24"/>
          <w:szCs w:val="24"/>
        </w:rPr>
        <w:t>﻿</w:t>
      </w:r>
      <w:proofErr w:type="gramStart"/>
      <w:r w:rsidRPr="00D13F19">
        <w:rPr>
          <w:rFonts w:ascii="Times New Roman" w:hAnsi="Times New Roman" w:cs="Times New Roman"/>
          <w:sz w:val="24"/>
          <w:szCs w:val="24"/>
        </w:rPr>
        <w:t>dollarsmmol</w:t>
      </w:r>
      <w:proofErr w:type="gramEnd"/>
      <w:r w:rsidRPr="00D13F19">
        <w:rPr>
          <w:rFonts w:ascii="Times New Roman" w:hAnsi="Times New Roman" w:cs="Times New Roman"/>
          <w:sz w:val="24"/>
          <w:szCs w:val="24"/>
        </w:rPr>
        <w:t>​=5.49dollars(4.996tabletmmol​)</w:t>
      </w:r>
      <w:r w:rsidR="00AD42A4" w:rsidRPr="00D13F19">
        <w:rPr>
          <w:rFonts w:ascii="Times New Roman" w:hAnsi="Times New Roman" w:cs="Times New Roman"/>
          <w:sz w:val="24"/>
          <w:szCs w:val="24"/>
        </w:rPr>
        <w:t>150tablets​=136.5dollarsmmol​</w:t>
      </w:r>
      <w:r w:rsidR="00AD42A4" w:rsidRPr="00D13F19">
        <w:rPr>
          <w:rFonts w:ascii="Tahoma" w:hAnsi="Tahoma" w:cs="Tahoma"/>
          <w:sz w:val="24"/>
          <w:szCs w:val="24"/>
        </w:rPr>
        <w:t>﻿</w:t>
      </w:r>
      <w:r w:rsidR="00AD42A4" w:rsidRPr="00D13F19">
        <w:rPr>
          <w:rFonts w:ascii="Times New Roman" w:hAnsi="Times New Roman" w:cs="Times New Roman"/>
          <w:sz w:val="24"/>
          <w:szCs w:val="24"/>
        </w:rPr>
        <w:t xml:space="preserve">. Therefore, A will have 117 </w:t>
      </w:r>
      <w:proofErr w:type="spellStart"/>
      <w:r w:rsidR="00AD42A4" w:rsidRPr="00D13F19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="00AD42A4" w:rsidRPr="00D13F19">
        <w:rPr>
          <w:rFonts w:ascii="Times New Roman" w:hAnsi="Times New Roman" w:cs="Times New Roman"/>
          <w:sz w:val="24"/>
          <w:szCs w:val="24"/>
        </w:rPr>
        <w:t>/dollars</w:t>
      </w:r>
      <w:r w:rsidR="00F24E41" w:rsidRPr="00D13F19">
        <w:rPr>
          <w:rFonts w:ascii="Times New Roman" w:hAnsi="Times New Roman" w:cs="Times New Roman"/>
          <w:sz w:val="24"/>
          <w:szCs w:val="24"/>
        </w:rPr>
        <w:t xml:space="preserve">. On the other hand, C will have </w:t>
      </w:r>
      <w:r w:rsidR="005A6885" w:rsidRPr="00D13F19">
        <w:rPr>
          <w:rFonts w:ascii="Times New Roman" w:hAnsi="Times New Roman" w:cs="Times New Roman"/>
          <w:sz w:val="24"/>
          <w:szCs w:val="24"/>
        </w:rPr>
        <w:t xml:space="preserve">105.6 </w:t>
      </w:r>
      <w:proofErr w:type="spellStart"/>
      <w:r w:rsidR="005A6885" w:rsidRPr="00D13F19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="005A6885" w:rsidRPr="00D13F19">
        <w:rPr>
          <w:rFonts w:ascii="Times New Roman" w:hAnsi="Times New Roman" w:cs="Times New Roman"/>
          <w:sz w:val="24"/>
          <w:szCs w:val="24"/>
        </w:rPr>
        <w:t>/dollars.</w:t>
      </w:r>
    </w:p>
    <w:p w:rsidR="008B0DD4" w:rsidRPr="00D13F19" w:rsidRDefault="008B0DD4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D07F77" w:rsidRPr="00D13F19">
        <w:rPr>
          <w:rFonts w:ascii="Times New Roman" w:hAnsi="Times New Roman" w:cs="Times New Roman"/>
          <w:sz w:val="24"/>
          <w:szCs w:val="24"/>
        </w:rPr>
        <w:t>the</w:t>
      </w:r>
      <w:r w:rsidRPr="00D13F19">
        <w:rPr>
          <w:rFonts w:ascii="Times New Roman" w:hAnsi="Times New Roman" w:cs="Times New Roman"/>
          <w:sz w:val="24"/>
          <w:szCs w:val="24"/>
        </w:rPr>
        <w:t xml:space="preserve"> answer is b. Tums (500 mg CaCO3 per tablet) - 150 tablets for 5.49 dollars.</w:t>
      </w:r>
    </w:p>
    <w:p w:rsidR="00BC4870" w:rsidRPr="00D13F19" w:rsidRDefault="004C151C" w:rsidP="00D13F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3F19">
        <w:rPr>
          <w:rFonts w:ascii="Times New Roman" w:hAnsi="Times New Roman" w:cs="Times New Roman"/>
          <w:sz w:val="24"/>
          <w:szCs w:val="24"/>
        </w:rPr>
        <w:t xml:space="preserve">This is because, Tums will have the highest </w:t>
      </w:r>
      <w:proofErr w:type="spellStart"/>
      <w:r w:rsidRPr="00D13F19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Pr="00D13F19">
        <w:rPr>
          <w:rFonts w:ascii="Times New Roman" w:hAnsi="Times New Roman" w:cs="Times New Roman"/>
          <w:sz w:val="24"/>
          <w:szCs w:val="24"/>
        </w:rPr>
        <w:t xml:space="preserve">/dollar of the compound used to make the Tum antacid. The tablet will thus neutralize </w:t>
      </w:r>
      <w:r w:rsidR="00D13F19" w:rsidRPr="00D13F19">
        <w:rPr>
          <w:rFonts w:ascii="Times New Roman" w:hAnsi="Times New Roman" w:cs="Times New Roman"/>
          <w:sz w:val="24"/>
          <w:szCs w:val="24"/>
        </w:rPr>
        <w:t>most of the acid for the money.</w:t>
      </w:r>
    </w:p>
    <w:p w:rsidR="00D87AE6" w:rsidRDefault="00D87AE6" w:rsidP="006C3828"/>
    <w:p w:rsidR="00D818B1" w:rsidRDefault="00D818B1" w:rsidP="00D818B1"/>
    <w:sectPr w:rsidR="00D818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cwMTUwMDU2MDI2NDdR0lEKTi0uzszPAykwrAUA0VFXciwAAAA="/>
  </w:docVars>
  <w:rsids>
    <w:rsidRoot w:val="00DD2A59"/>
    <w:rsid w:val="00045E73"/>
    <w:rsid w:val="00053E29"/>
    <w:rsid w:val="000C57CF"/>
    <w:rsid w:val="000D3ED3"/>
    <w:rsid w:val="0036131B"/>
    <w:rsid w:val="00386FF7"/>
    <w:rsid w:val="003E3DF5"/>
    <w:rsid w:val="004848C4"/>
    <w:rsid w:val="004C151C"/>
    <w:rsid w:val="004E524E"/>
    <w:rsid w:val="005160FE"/>
    <w:rsid w:val="005270AE"/>
    <w:rsid w:val="0059324F"/>
    <w:rsid w:val="005A6885"/>
    <w:rsid w:val="005D2B9C"/>
    <w:rsid w:val="006C3828"/>
    <w:rsid w:val="00790748"/>
    <w:rsid w:val="007D6F42"/>
    <w:rsid w:val="00820B62"/>
    <w:rsid w:val="00872118"/>
    <w:rsid w:val="008B0DD4"/>
    <w:rsid w:val="008B4853"/>
    <w:rsid w:val="00940B6F"/>
    <w:rsid w:val="009A2713"/>
    <w:rsid w:val="009B4DB1"/>
    <w:rsid w:val="00A21924"/>
    <w:rsid w:val="00A81DD6"/>
    <w:rsid w:val="00A87C6A"/>
    <w:rsid w:val="00AA0EF3"/>
    <w:rsid w:val="00AD42A4"/>
    <w:rsid w:val="00AE4ABB"/>
    <w:rsid w:val="00B00CF3"/>
    <w:rsid w:val="00B5102B"/>
    <w:rsid w:val="00BC4870"/>
    <w:rsid w:val="00C406FE"/>
    <w:rsid w:val="00C91F93"/>
    <w:rsid w:val="00D07F77"/>
    <w:rsid w:val="00D13F19"/>
    <w:rsid w:val="00D30B4E"/>
    <w:rsid w:val="00D5192A"/>
    <w:rsid w:val="00D818B1"/>
    <w:rsid w:val="00D87AE6"/>
    <w:rsid w:val="00DD2A59"/>
    <w:rsid w:val="00E21D0D"/>
    <w:rsid w:val="00EB3873"/>
    <w:rsid w:val="00F2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C6A7E3-74D8-4102-9C74-A9B4871B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2020-10-22T12:56:00Z</dcterms:created>
  <dcterms:modified xsi:type="dcterms:W3CDTF">2020-10-22T14:02:00Z</dcterms:modified>
</cp:coreProperties>
</file>